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???NowyMarketing o WhitePress!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???NowyMarketing o WhitePress!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Artykuł o funkcjonalności, przewagach konkurencyjnych i powstaniu WhitePress. Na końcu małe podsumowanie polskiego rynku martechów.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https://nowymarketing.pl/a/26805,polskie-martechy-whitepress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???NowyMarketing o WhitePress!</w:t>
      </w:r>
    </w:p>
    <w:p>
      <w:r>
        <w:rPr>
          <w:rFonts w:ascii="calibri" w:hAnsi="calibri" w:eastAsia="calibri" w:cs="calibri"/>
          <w:sz w:val="24"/>
          <w:szCs w:val="24"/>
        </w:rPr>
        <w:t xml:space="preserve">Artykuł o funkcjonalności, przewagach konkurencyjnych i powstaniu WhitePress. Na końcu małe podsumowanie polskiego rynku martechów.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https://nowymarketing.pl/a/26805,polskie-martechy-whitepress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2024-04-19T22:45:24+02:00</dcterms:created>
  <dcterms:modified xsi:type="dcterms:W3CDTF">2024-04-19T22:45:24+02:00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