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Rozpoczynamy cykl krótkich filmów wideo związanych z SEO i content marketingiem. W roli gwiazdy występuje oczywiście Tomasz Stopka.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Rozpoczynamy cykl krótkich filmów wideo związanych z SEO i content marketingiem. W roli gwiazdy występuje oczywiście Tomasz Stopka.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Wierzymy, że ta lekka i systematyczna forma zdobywania wiedzy zdobędzie Wasze zainteresowanie. Czas na łapki w górę :-)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Rozpoczynamy cykl krótkich filmów wideo związanych z SEO i content marketingiem. W roli gwiazdy występuje oczywiście Tomasz Stopka. </w:t>
      </w:r>
    </w:p>
    <w:p>
      <w:r>
        <w:rPr>
          <w:rFonts w:ascii="calibri" w:hAnsi="calibri" w:eastAsia="calibri" w:cs="calibri"/>
          <w:sz w:val="24"/>
          <w:szCs w:val="24"/>
        </w:rPr>
        <w:t xml:space="preserve">Wierzymy, że ta lekka i systematyczna forma zdobywania wiedzy zdobędzie Wasze zainteresowanie. Czas na łapki w górę :-)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2024-04-26T09:18:33+02:00</dcterms:created>
  <dcterms:modified xsi:type="dcterms:W3CDTF">2024-04-26T09:18:33+02:00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