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Przypominamy, że dziś kolejny odcinek cyklu webinarów "Pomówmy o marketingu" DevaGroup, a w nim m.in. nasz ekspert Dominik Fajferek ?‍?.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Przypominamy, że dziś kolejny odcinek cyklu webinarów "Pomówmy o marketingu" DevaGroup, a w nim m.in. nasz ekspert Dominik Fajferek ?‍?.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⏰ Bezpłatny webinar rozpocznie się już o 12.00.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 7 największych SEO problemów sklepów internetowych.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możesz się zapisać: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https://wp2go.net/XdXj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Przypominamy, że dziś kolejny odcinek cyklu webinarów "Pomówmy o marketingu" DevaGroup, a w nim m.in. nasz ekspert Dominik Fajferek ?‍?.</w:t>
      </w:r>
    </w:p>
    <w:p>
      <w:r>
        <w:rPr>
          <w:rFonts w:ascii="calibri" w:hAnsi="calibri" w:eastAsia="calibri" w:cs="calibri"/>
          <w:sz w:val="24"/>
          <w:szCs w:val="24"/>
        </w:rPr>
        <w:t xml:space="preserve">⏰ Bezpłatny webinar rozpocznie się już o 12.00.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 7 największych SEO problemów sklepów internetowych. ?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możesz się zapisać: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https://wp2go.net/XdXj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2026-03-14T20:05:04+01:00</dcterms:created>
  <dcterms:modified xsi:type="dcterms:W3CDTF">2026-03-14T20:05:04+01:00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