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⚠️⛔Czy wiesz, że ładowanie się strony przez 5 sekund może obniżyć konwersję nawet o 40%? Jak długo otwiera się Twoja strona? Jeżeli nie zastanawiałeś się nad tym, to koniecznie przeczytaj nowy tekst w Bazie Wiedzy WhitePress®.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⚠️⛔Czy wiesz, że ładowanie się strony przez 5 sekund może obniżyć konwersję nawet o 40%? Jak długo otwiera się Twoja strona? Jeżeli nie zastanawiałeś się nad tym, to koniecznie przeczytaj nowy tekst w Bazie Wiedzy WhitePress®.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artykułu dowiesz się: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✅Co to jest lazy loading?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✅Jak wdrożyć kod i przyspieszyć swoją stronę?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✅Kiedy kod nie zadziała i musisz rozwiązać problem z innej strony?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#WhitePress #SEO #optymalizacja #lazyloading #pozycjonowanie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⚠️⛔Czy wiesz, że ładowanie się strony przez 5 sekund może obniżyć konwersję nawet o 40%? Jak długo otwiera się Twoja strona? Jeżeli nie zastanawiałeś się nad tym, to koniecznie przeczytaj nowy tekst w Bazie Wiedzy WhitePress®.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artykułu dowiesz się:</w:t>
      </w:r>
    </w:p>
    <w:p>
      <w:r>
        <w:rPr>
          <w:rFonts w:ascii="calibri" w:hAnsi="calibri" w:eastAsia="calibri" w:cs="calibri"/>
          <w:sz w:val="24"/>
          <w:szCs w:val="24"/>
        </w:rPr>
        <w:t xml:space="preserve">✅Co to jest lazy loading?</w:t>
      </w:r>
    </w:p>
    <w:p>
      <w:r>
        <w:rPr>
          <w:rFonts w:ascii="calibri" w:hAnsi="calibri" w:eastAsia="calibri" w:cs="calibri"/>
          <w:sz w:val="24"/>
          <w:szCs w:val="24"/>
        </w:rPr>
        <w:t xml:space="preserve">✅Jak wdrożyć kod i przyspieszyć swoją stronę?</w:t>
      </w:r>
    </w:p>
    <w:p>
      <w:r>
        <w:rPr>
          <w:rFonts w:ascii="calibri" w:hAnsi="calibri" w:eastAsia="calibri" w:cs="calibri"/>
          <w:sz w:val="24"/>
          <w:szCs w:val="24"/>
        </w:rPr>
        <w:t xml:space="preserve">✅Kiedy kod nie zadziała i musisz rozwiązać problem z innej strony?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#WhitePress #SEO #optymalizacja #lazyloading #pozycjonowanie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2026-09-16T17:03:27+02:00</dcterms:created>
  <dcterms:modified xsi:type="dcterms:W3CDTF">2026-09-16T17:03:27+02:00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