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Potrzebujesz dodatkowej zachęty do przyjazdu na SEO &amp; Content Camp?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Potrzebujesz dodatkowej zachęty do przyjazdu na SEO &amp; Content Camp?</w:t></w:r></w:p><w:p><w:r><w:rPr><w:rFonts w:ascii="calibri" w:hAnsi="calibri" w:eastAsia="calibri" w:cs="calibri"/><w:sz w:val="36"/><w:szCs w:val="36"/><w:b/></w:rPr><w:t xml:space="preserve"> ➡Jesli jeszcze nie masz biletu, kupisz go tutaj: https://wp2go.net/w57d</w:t></w:r></w:p><w:p><w:r><w:rPr><w:rFonts w:ascii="calibri" w:hAnsi="calibri" w:eastAsia="calibri" w:cs="calibri"/><w:sz w:val="36"/><w:szCs w:val="36"/><w:b/></w:rPr><w:t xml:space="preserve"> Postaw na wiedzę, rozwój i networking. Posłuchaj naszego prelegenta:?</w:t></w:r></w:p><w:p/><w:p><w:r><w:rPr><w:rFonts w:ascii="calibri" w:hAnsi="calibri" w:eastAsia="calibri" w:cs="calibri"/><w:sz w:val="24"/><w:szCs w:val="24"/></w:rPr><w:t xml:space="preserve"> Potrzebujesz dodatkowej zachęty do przyjazdu na SEO & Content Camp?</w:t></w:r></w:p><w:p><w:r><w:rPr><w:rFonts w:ascii="calibri" w:hAnsi="calibri" w:eastAsia="calibri" w:cs="calibri"/><w:sz w:val="24"/><w:szCs w:val="24"/></w:rPr><w:t xml:space="preserve">➡Jesli jeszcze nie masz biletu, kupisz go tutaj: https://wp2go.net/w57d</w:t></w:r></w:p><w:p><w:r><w:rPr><w:rFonts w:ascii="calibri" w:hAnsi="calibri" w:eastAsia="calibri" w:cs="calibri"/><w:sz w:val="24"/><w:szCs w:val="24"/></w:rPr><w:t xml:space="preserve">Postaw na wiedzę, rozwój i networking. Posłuchaj naszego prelegenta:?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2025-12-30T12:04:06+01:00</dcterms:created>
  <dcterms:modified xsi:type="dcterms:W3CDTF">2025-12-30T12:04:06+01:00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