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Po wielkim debiucie organizatorskim i konferencji SEO &amp; Content CAMP nie zwalniamy tempa!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Po wielkim debiucie organizatorskim i konferencji SEO &amp; Content CAMP nie zwalniamy tempa!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Od dziś do piątku ekipa WhitePress czeka na Was na I Love Marketing&amp;Technology℠ • Warszawa | 17-20.05.2022 | ? Na naszym stoisku trwa popcornowe? szaleństwo (cóż innego moglibyśmy przygotować na konferencję w Multikino Złote Tarasy), a w strefie networkingowej częstujemy pyszną kawą.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Nasz team w składzie Patrycja Kosek, Anna Halama, Anna Baron, Pawel Pysz i Daniel Łyczko przygotował niespodzianki, wprowadza w tajniki platformy, a także szkoli się i szuka inspiracji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Kto jest na miejscu, ręka do góry ?</w:t></w:r></w:p><w:p/><w:p><w:r><w:rPr><w:rFonts w:ascii="calibri" w:hAnsi="calibri" w:eastAsia="calibri" w:cs="calibri"/><w:sz w:val="24"/><w:szCs w:val="24"/></w:rPr><w:t xml:space="preserve"> Po wielkim debiucie organizatorskim i konferencji SEO & Content CAMP nie zwalniamy tempa! ?</w:t></w:r></w:p><w:p/><w:p><w:r><w:rPr><w:rFonts w:ascii="calibri" w:hAnsi="calibri" w:eastAsia="calibri" w:cs="calibri"/><w:sz w:val="24"/><w:szCs w:val="24"/></w:rPr><w:t xml:space="preserve">Od dziś do piątku ekipa WhitePress czeka na Was na I Love Marketing&Technology℠ • Warszawa | 17-20.05.2022 | ? Na naszym stoisku trwa popcornowe? szaleństwo (cóż innego moglibyśmy przygotować na konferencję w Multikino Złote Tarasy), a w strefie networkingowej częstujemy pyszną kawą. </w:t></w:r></w:p><w:p/><w:p><w:r><w:rPr><w:rFonts w:ascii="calibri" w:hAnsi="calibri" w:eastAsia="calibri" w:cs="calibri"/><w:sz w:val="24"/><w:szCs w:val="24"/></w:rPr><w:t xml:space="preserve">Nasz team w składzie Patrycja Kosek, Anna Halama, Anna Baron, Pawel Pysz i Daniel Łyczko przygotował niespodzianki, wprowadza w tajniki platformy, a także szkoli się i szuka inspiracji ?</w:t></w:r></w:p><w:p/><w:p><w:r><w:rPr><w:rFonts w:ascii="calibri" w:hAnsi="calibri" w:eastAsia="calibri" w:cs="calibri"/><w:sz w:val="24"/><w:szCs w:val="24"/></w:rPr><w:t xml:space="preserve">Kto jest na miejscu, ręka do góry 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2026-05-31T12:22:16+02:00</dcterms:created>
  <dcterms:modified xsi:type="dcterms:W3CDTF">2026-05-31T12:22:16+02:00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