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??‍♀️? Nadchodzi lato każdy chce pokazać się z tej ładniejszej strony, szczególnie kobiety ?. Chodzą do fryzjera, malują się, przechodzą metamorfozy...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??‍♀️? Nadchodzi lato każdy chce pokazać się z tej ładniejszej strony, szczególnie kobiety ?. Chodzą do fryzjera, malują się, przechodzą metamorfozy...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Dlatego też portal www.GoodContent.pl postanowił, że nie będzie gorszy i się odmłodzi ??. Można powiedzieć, że przeszedł kurację upiększającą, a efekty można porównać do wizyty: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 siłowni - przypakował trochę treści, ma bogatą bazę artykułów wysokiej jakości i rozszerzył niektóre sekcje, np. FAQ,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 fryzjera - odświeżył kolory, style, pokazał swoje mocne strony,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 kosmetyczki - przeszedł drobny lifting, czyli wygładził trochę tu i tam.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 Efekt końcowy jest bardzo zadowalający - świeży i przyjemny dla oka. Jest w podobnym stylu co WhitePress. Niby to ten sam portal, a inaczej się na niego patrzy ??.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już widziałeś metamorfozę GoodContent.pl?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??‍♀️? Nadchodzi lato każdy chce pokazać się z tej ładniejszej strony, szczególnie kobiety ?. Chodzą do fryzjera, malują się, przechodzą metamorfozy...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Dlatego też portal www.GoodContent.pl postanowił, że nie będzie gorszy i się odmłodzi ??. Można powiedzieć, że przeszedł kurację upiększającą, a efekty można porównać do wizyty: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na siłowni - przypakował trochę treści, ma bogatą bazę artykułów wysokiej jakości i rozszerzył niektóre sekcje, np. FAQ, </w:t>
      </w:r>
    </w:p>
    <w:p>
      <w:r>
        <w:rPr>
          <w:rFonts w:ascii="calibri" w:hAnsi="calibri" w:eastAsia="calibri" w:cs="calibri"/>
          <w:sz w:val="24"/>
          <w:szCs w:val="24"/>
        </w:rPr>
        <w:t xml:space="preserve">? u fryzjera - odświeżył kolory, style, pokazał swoje mocne strony,</w:t>
      </w:r>
    </w:p>
    <w:p>
      <w:r>
        <w:rPr>
          <w:rFonts w:ascii="calibri" w:hAnsi="calibri" w:eastAsia="calibri" w:cs="calibri"/>
          <w:sz w:val="24"/>
          <w:szCs w:val="24"/>
        </w:rPr>
        <w:t xml:space="preserve">? u kosmetyczki - przeszedł drobny lifting, czyli wygładził trochę tu i tam.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 Efekt końcowy jest bardzo zadowalający - świeży i przyjemny dla oka. Jest w podobnym stylu co WhitePress. Niby to ten sam portal, a inaczej się na niego patrzy 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już widziałeś metamorfozę GoodContent.pl?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2025-12-13T14:48:47+01:00</dcterms:created>
  <dcterms:modified xsi:type="dcterms:W3CDTF">2025-12-13T14:48:47+01:00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