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Poznajcie kolejnego sponsora Konferencja SEO &amp; CONTENT CAMP. To SeoStation! 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Poznajcie kolejnego sponsora Konferencja SEO &amp; CONTENT CAMP. To SeoStation! ?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SeoStation.pl jest narzędziem SEO, które w pełni automatyzuje codzienne monitorowanie ? pozycji stron WWW. Rzetelnie przedstawia pozycje w Google na przejrzystych widokach i wykresach stawiając na intuicyjną obsługę narzędzia. Informuje o zmianach pozycji, backlinkach ?, uzyskanym ruchu, z uwzględnieniem lokalizacji, map i urządzeń mobilnych ?.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Mimo, że stacjonują na ulicy Królewny Śnieżki ? na osiedlu Bajkowym, wyniki dostarczają jak najbardziej realne. ?</w:t></w:r></w:p><w:p/><w:p><w:r><w:rPr><w:rFonts w:ascii="calibri" w:hAnsi="calibri" w:eastAsia="calibri" w:cs="calibri"/><w:sz w:val="24"/><w:szCs w:val="24"/></w:rPr><w:t xml:space="preserve"> Poznajcie kolejnego sponsora Konferencja SEO & CONTENT CAMP. To SeoStation! ? </w:t></w:r></w:p><w:p/><w:p><w:r><w:rPr><w:rFonts w:ascii="calibri" w:hAnsi="calibri" w:eastAsia="calibri" w:cs="calibri"/><w:sz w:val="24"/><w:szCs w:val="24"/></w:rPr><w:t xml:space="preserve">SeoStation.pl jest narzędziem SEO, które w pełni automatyzuje codzienne monitorowanie ? pozycji stron WWW. Rzetelnie przedstawia pozycje w Google na przejrzystych widokach i wykresach stawiając na intuicyjną obsługę narzędzia. Informuje o zmianach pozycji, backlinkach ?, uzyskanym ruchu, z uwzględnieniem lokalizacji, map i urządzeń mobilnych ?.</w:t></w:r></w:p><w:p/><w:p><w:r><w:rPr><w:rFonts w:ascii="calibri" w:hAnsi="calibri" w:eastAsia="calibri" w:cs="calibri"/><w:sz w:val="24"/><w:szCs w:val="24"/></w:rPr><w:t xml:space="preserve">Mimo, że stacjonują na ulicy Królewny Śnieżki ? na osiedlu Bajkowym, wyniki dostarczają jak najbardziej realne. ?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2026-09-29T04:50:18+02:00</dcterms:created>
  <dcterms:modified xsi:type="dcterms:W3CDTF">2026-09-29T04:50:18+02:00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