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Bałtyk, ach ten Bałyk…? Tym razem wcale nie chodzi o miejsce planowanych wakacji, a kolejne rynki w naszej platformie. Niedawno wystartowaliśmy w Szwecji, Danii i Estonii.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Bałtyk, ach ten Bałyk…? Tym razem wcale nie chodzi o miejsce planowanych wakacji, a kolejne rynki w naszej platformie. Niedawno wystartowaliśmy w Szwecji, Danii i Estonii.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ofercie WhitePress® znajdziesz już: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200 portali ze Szwecji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247 portali duńskich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łączenie 750 portali z Litwy, Łotwy i Estonii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✍️ native copywriterów na każdym z rynków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Publikacja na każdym z rynków wygląda podobnie jak w Polsce. Możesz rozliczać się w złotówkach, generować zbiorcze faktury, a nasi opiekunowie wspierają Cię na każdym etapie zamówienia.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Bałtyk, ach ten Bałyk…? Tym razem wcale nie chodzi o miejsce planowanych wakacji, a kolejne rynki w naszej platformie. Niedawno wystartowaliśmy w Szwecji, Danii i Estonii.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ofercie WhitePress® znajdziesz już:</w:t>
      </w:r>
    </w:p>
    <w:p>
      <w:r>
        <w:rPr>
          <w:rFonts w:ascii="calibri" w:hAnsi="calibri" w:eastAsia="calibri" w:cs="calibri"/>
          <w:sz w:val="24"/>
          <w:szCs w:val="24"/>
        </w:rPr>
        <w:t xml:space="preserve">?? 200 portali ze Szwecji</w:t>
      </w:r>
    </w:p>
    <w:p>
      <w:r>
        <w:rPr>
          <w:rFonts w:ascii="calibri" w:hAnsi="calibri" w:eastAsia="calibri" w:cs="calibri"/>
          <w:sz w:val="24"/>
          <w:szCs w:val="24"/>
        </w:rPr>
        <w:t xml:space="preserve">?? 247 portali duńskich</w:t>
      </w:r>
    </w:p>
    <w:p>
      <w:r>
        <w:rPr>
          <w:rFonts w:ascii="calibri" w:hAnsi="calibri" w:eastAsia="calibri" w:cs="calibri"/>
          <w:sz w:val="24"/>
          <w:szCs w:val="24"/>
        </w:rPr>
        <w:t xml:space="preserve">?? łączenie 750 portali z Litwy, Łotwy i Estonii</w:t>
      </w:r>
    </w:p>
    <w:p>
      <w:r>
        <w:rPr>
          <w:rFonts w:ascii="calibri" w:hAnsi="calibri" w:eastAsia="calibri" w:cs="calibri"/>
          <w:sz w:val="24"/>
          <w:szCs w:val="24"/>
        </w:rPr>
        <w:t xml:space="preserve">✍️ native copywriterów na każdym z rynków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Publikacja na każdym z rynków wygląda podobnie jak w Polsce. Możesz rozliczać się w złotówkach, generować zbiorcze faktury, a nasi opiekunowie wspierają Cię na każdym etapie zamówienia.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2026-05-25T01:16:32+02:00</dcterms:created>
  <dcterms:modified xsi:type="dcterms:W3CDTF">2026-05-25T01:16:32+02:00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