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dziś!? Trwa krakowskie spotkanie pasjonatów SEM i SEO, czyli @semKRK#19 BIG organizowane przez @DevaGroup!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dziś!? Trwa krakowskie spotkanie pasjonatów SEM i SEO, czyli @semKRK#19 BIG organizowane przez @DevaGroup!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już 19 odsłona tego wydarzenia. Wyjątkowy barcamp zgromadził w Starej Zajezdni specjalistów branży z całej Polski.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miejscu: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4 bloki wystąpień,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15 prelegentów,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networking i dyskusje w przerwach,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wręczenie nagród semKRK Awards 2022,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stoiska kilkunastu partnerów i 3 sponsorów głównych, a wśród nich oczywiście WhitePress®.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Przybyliśmy w mocnym składzie i zapraszamy do naszej Strefy Chilloutu.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Wpadajcie na drinka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dziś!? Trwa krakowskie spotkanie pasjonatów SEM i SEO, czyli @semKRK#19 BIG organizowane przez @DevaGroup! ?</w:t>
      </w:r>
    </w:p>
    <w:p>
      <w:r>
        <w:rPr>
          <w:rFonts w:ascii="calibri" w:hAnsi="calibri" w:eastAsia="calibri" w:cs="calibri"/>
          <w:sz w:val="24"/>
          <w:szCs w:val="24"/>
        </w:rPr>
        <w:t xml:space="preserve">To już 19 odsłona tego wydarzenia. Wyjątkowy barcamp zgromadził w Starej Zajezdni specjalistów branży z całej Polski.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miejscu:</w:t>
      </w:r>
    </w:p>
    <w:p>
      <w:r>
        <w:rPr>
          <w:rFonts w:ascii="calibri" w:hAnsi="calibri" w:eastAsia="calibri" w:cs="calibri"/>
          <w:sz w:val="24"/>
          <w:szCs w:val="24"/>
        </w:rPr>
        <w:t xml:space="preserve">?? 4 bloki wystąpień,</w:t>
      </w:r>
    </w:p>
    <w:p>
      <w:r>
        <w:rPr>
          <w:rFonts w:ascii="calibri" w:hAnsi="calibri" w:eastAsia="calibri" w:cs="calibri"/>
          <w:sz w:val="24"/>
          <w:szCs w:val="24"/>
        </w:rPr>
        <w:t xml:space="preserve">?? 15 prelegentów,</w:t>
      </w:r>
    </w:p>
    <w:p>
      <w:r>
        <w:rPr>
          <w:rFonts w:ascii="calibri" w:hAnsi="calibri" w:eastAsia="calibri" w:cs="calibri"/>
          <w:sz w:val="24"/>
          <w:szCs w:val="24"/>
        </w:rPr>
        <w:t xml:space="preserve">?? networking i dyskusje w przerwach,</w:t>
      </w:r>
    </w:p>
    <w:p>
      <w:r>
        <w:rPr>
          <w:rFonts w:ascii="calibri" w:hAnsi="calibri" w:eastAsia="calibri" w:cs="calibri"/>
          <w:sz w:val="24"/>
          <w:szCs w:val="24"/>
        </w:rPr>
        <w:t xml:space="preserve">?? wręczenie nagród semKRK Awards 2022,</w:t>
      </w:r>
    </w:p>
    <w:p>
      <w:r>
        <w:rPr>
          <w:rFonts w:ascii="calibri" w:hAnsi="calibri" w:eastAsia="calibri" w:cs="calibri"/>
          <w:sz w:val="24"/>
          <w:szCs w:val="24"/>
        </w:rPr>
        <w:t xml:space="preserve">?? stoiska kilkunastu partnerów i 3 sponsorów głównych, a wśród nich oczywiście WhitePress®. ?</w:t>
      </w:r>
    </w:p>
    <w:p>
      <w:r>
        <w:rPr>
          <w:rFonts w:ascii="calibri" w:hAnsi="calibri" w:eastAsia="calibri" w:cs="calibri"/>
          <w:sz w:val="24"/>
          <w:szCs w:val="24"/>
        </w:rPr>
        <w:t xml:space="preserve">Przybyliśmy w mocnym składzie i zapraszamy do naszej Strefy Chilloutu. </w:t>
      </w:r>
    </w:p>
    <w:p>
      <w:r>
        <w:rPr>
          <w:rFonts w:ascii="calibri" w:hAnsi="calibri" w:eastAsia="calibri" w:cs="calibri"/>
          <w:sz w:val="24"/>
          <w:szCs w:val="24"/>
        </w:rPr>
        <w:t xml:space="preserve">Wpadajcie na drinka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2026-10-02T10:01:37+02:00</dcterms:created>
  <dcterms:modified xsi:type="dcterms:W3CDTF">2026-10-02T10:01:37+02:00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