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Już za 2 tygodnie będziemy bawić się ? i oczywiście edukować ? na SEO &amp; CONTENT CAMP. Nie byłoby to możliwe bez naszych cudownych sponsorów, a wśród nich Contadu - Content Intelligence platform.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Już za 2 tygodnie będziemy bawić się ? i oczywiście edukować ? na SEO &amp; CONTENT CAMP. Nie byłoby to możliwe bez naszych cudownych sponsorów, a wśród nich Contadu - Content Intelligence platform. 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CONTADU to platforma Content Intelligence, pozwalająca na skuteczne planowanie i optymalizację treści, łatwe zarządzanie własnym contentem ✍️, a także na szybką analizę konkurencji. Dzięki temu łatwo można osiągnąć założone cele biznesowe (#1 w Google ?).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Czy wiecie, że od pewnego czasu CONTADU posiada możliwość generowania treści z wykorzystaniem sztucznej inteligencji? AI coraz lepiej "rozumie" i realizuje intencje użytkowników. Dzięki "wymianie poglądów" z modelami AI team CONTADU nie narzeka na nudę w pracy (może m.in. liczyć na ciekawe przepisy na firmowe koktajle ? i smaczne potrawy ?).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O AI będzie też na naszej konferencji (prelekcja Mileny Majchrzak). Macie już bilety? To ostatnia szansa na zakup ➡ https://bit.ly/BiletySCC</w:t></w:r></w:p><w:p/><w:p><w:r><w:rPr><w:rFonts w:ascii="calibri" w:hAnsi="calibri" w:eastAsia="calibri" w:cs="calibri"/><w:sz w:val="24"/><w:szCs w:val="24"/></w:rPr><w:t xml:space="preserve"> Już za 2 tygodnie będziemy bawić się ? i oczywiście edukować ? na SEO & CONTENT CAMP. Nie byłoby to możliwe bez naszych cudownych sponsorów, a wśród nich Contadu - Content Intelligence platform. </w:t></w:r></w:p><w:p/><w:p><w:r><w:rPr><w:rFonts w:ascii="calibri" w:hAnsi="calibri" w:eastAsia="calibri" w:cs="calibri"/><w:sz w:val="24"/><w:szCs w:val="24"/></w:rPr><w:t xml:space="preserve">CONTADU to platforma Content Intelligence, pozwalająca na skuteczne planowanie i optymalizację treści, łatwe zarządzanie własnym contentem ✍️, a także na szybką analizę konkurencji. Dzięki temu łatwo można osiągnąć założone cele biznesowe (#1 w Google ?).</w:t></w:r></w:p><w:p/><w:p><w:r><w:rPr><w:rFonts w:ascii="calibri" w:hAnsi="calibri" w:eastAsia="calibri" w:cs="calibri"/><w:sz w:val="24"/><w:szCs w:val="24"/></w:rPr><w:t xml:space="preserve">Czy wiecie, że od pewnego czasu CONTADU posiada możliwość generowania treści z wykorzystaniem sztucznej inteligencji? AI coraz lepiej "rozumie" i realizuje intencje użytkowników. Dzięki "wymianie poglądów" z modelami AI team CONTADU nie narzeka na nudę w pracy (może m.in. liczyć na ciekawe przepisy na firmowe koktajle ? i smaczne potrawy ?).</w:t></w:r></w:p><w:p/><w:p><w:r><w:rPr><w:rFonts w:ascii="calibri" w:hAnsi="calibri" w:eastAsia="calibri" w:cs="calibri"/><w:sz w:val="24"/><w:szCs w:val="24"/></w:rPr><w:t xml:space="preserve">O AI będzie też na naszej konferencji (prelekcja Mileny Majchrzak). Macie już bilety? To ostatnia szansa na zakup ➡ https://bit.ly/BiletySCC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2026-01-08T22:57:30+01:00</dcterms:created>
  <dcterms:modified xsi:type="dcterms:W3CDTF">2026-01-08T22:57:30+01:00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