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Wiecie już o tym, że startupowe tematy są nam bardzo bliskie. Zawsze wspieramy wszystkie pro przedsiębiorcze idee, dlatego i tym razem supportujemy event Panelownia ?Marka osobista a startup!?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 już o tym, że startupowe tematy są nam bardzo bliskie. Zawsze wspieramy wszystkie pro przedsiębiorcze idee, dlatego i tym razem supportujemy event Panelownia ?Marka osobista a startup!?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Przybywajcie 24 lipca do Krakowa na Barka?☕?️Usłyszycie prelekcje: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?"Co łączy Reese Witherspoon i Panią Kasię ze spożywczego za rogiem, czyli opowieść KIM jest dzisiaj marka osobista/personal branding." - Mana Stoch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?"Dlaczego startupy nie muszą wydawać pieniędzy na marketing?" - Kuba Nagórski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"Marka osobista na LinkedIn. Między strategią a autentycznością." - Kornelia Bryda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"Jak to jest być lokalną twarzą i głosem startupu?" - Katarzyna Wabik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uczestników przygotowaliśmy prezent w postaci kodu rabatowego na zakup książki "Influencer marketing od A do Z"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https://www.facebook.com/events/2291074574316427/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#WracamyNaPanele #WhitePress #Startup #WhitePressBook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Wiecie już o tym, że startupowe tematy są nam bardzo bliskie. Zawsze wspieramy wszystkie pro przedsiębiorcze idee, dlatego i tym razem supportujemy event Panelownia ?Marka osobista a startup!?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Przybywajcie 24 lipca do Krakowa na Barka?☕?️Usłyszycie prelekcje: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?"Co łączy Reese Witherspoon i Panią Kasię ze spożywczego za rogiem, czyli opowieść KIM jest dzisiaj marka osobista/personal branding." - Mana Stoch</w:t>
      </w:r>
    </w:p>
    <w:p>
      <w:r>
        <w:rPr>
          <w:rFonts w:ascii="calibri" w:hAnsi="calibri" w:eastAsia="calibri" w:cs="calibri"/>
          <w:sz w:val="24"/>
          <w:szCs w:val="24"/>
        </w:rPr>
        <w:t xml:space="preserve">?"Dlaczego startupy nie muszą wydawać pieniędzy na marketing?" - Kuba Nagórski</w:t>
      </w:r>
    </w:p>
    <w:p>
      <w:r>
        <w:rPr>
          <w:rFonts w:ascii="calibri" w:hAnsi="calibri" w:eastAsia="calibri" w:cs="calibri"/>
          <w:sz w:val="24"/>
          <w:szCs w:val="24"/>
        </w:rPr>
        <w:t xml:space="preserve">? "Marka osobista na LinkedIn. Między strategią a autentycznością." - Kornelia Bryda</w:t>
      </w:r>
    </w:p>
    <w:p>
      <w:r>
        <w:rPr>
          <w:rFonts w:ascii="calibri" w:hAnsi="calibri" w:eastAsia="calibri" w:cs="calibri"/>
          <w:sz w:val="24"/>
          <w:szCs w:val="24"/>
        </w:rPr>
        <w:t xml:space="preserve">? "Jak to jest być lokalną twarzą i głosem startupu?" - Katarzyna Wabik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wszystkich uczestników przygotowaliśmy prezent w postaci kodu rabatowego na zakup książki "Influencer marketing od A do Z"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https://www.facebook.com/events/2291074574316427/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#WracamyNaPanele #WhitePress #Startup #WhitePressBook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2025-12-20T13:57:07+01:00</dcterms:created>
  <dcterms:modified xsi:type="dcterms:W3CDTF">2025-12-20T13:57:07+01:00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