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Szczęśliwą czternastkę prelegentów SEO &amp; Content Camp zamyka ekspercki duet z Netmove.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Szczęśliwą czternastkę prelegentów SEO &amp; Content Camp zamyka ekspercki duet z Netmove. </w:t></w:r></w:p><w:p><w:r><w:rPr><w:rFonts w:ascii="calibri" w:hAnsi="calibri" w:eastAsia="calibri" w:cs="calibri"/><w:sz w:val="36"/><w:szCs w:val="36"/><w:b/></w:rPr><w:t xml:space="preserve"> ⭐ Katarzyna Jankowska i Adrian Hinc ⭐</w:t></w:r></w:p><w:p><w:r><w:rPr><w:rFonts w:ascii="calibri" w:hAnsi="calibri" w:eastAsia="calibri" w:cs="calibri"/><w:sz w:val="36"/><w:szCs w:val="36"/><w:b/></w:rPr><w:t xml:space="preserve"> ➡️ Katarzyna od 10 lat pomaga małym i dużym przedsiębiorcom w zdobywaniu klientów z sieci?. Zajmuje się pracą z klientami, od 3 lat, tworząc dział sprzedaży w agencji NETMOVE oraz spełniając się jako trener - wspiera zespoły handlowców tak, aby odnosiły jak najlepsze efekty. ?</w:t></w:r></w:p><w:p><w:r><w:rPr><w:rFonts w:ascii="calibri" w:hAnsi="calibri" w:eastAsia="calibri" w:cs="calibri"/><w:sz w:val="36"/><w:szCs w:val="36"/><w:b/></w:rPr><w:t xml:space="preserve"> Prywatnie aktywistka, piewca kultury, entuzjastka nowych technologii.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➡️ Adrian Hinc aktualnie zajmuje się rozwojem oferty marketingowej w Netmove, od kilkunastu lat jest związany zawodowo z branżą marketingu internetowego. Pierwsze doświadczenia zdobywał jako freelancer SEO, a już od 10 lat zarządza ofertą produktową oraz wspiera działy sprzedaży w agencjach marketingowych. ? Współtworzył startup z powodzeniem działający w segmencie wytwarzania oprogramowania. Autor e-booków na temat finansów osobistych, prywatnie miłośnik jazdy na rowerze.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Prelekcja Katarzyny i Adriana otworzy merytoryczną część konferencji w czwartek 5️ maja ? (program wyłącznie dla uczestników pakietu VIP). </w:t></w:r></w:p><w:p><w:r><w:rPr><w:rFonts w:ascii="calibri" w:hAnsi="calibri" w:eastAsia="calibri" w:cs="calibri"/><w:sz w:val="36"/><w:szCs w:val="36"/><w:b/></w:rPr><w:t xml:space="preserve"> ?‍? Temat wykładu: "Racjonalne (i nie tylko) obiekcje i argumenty Klientów agencji interaktywnych".</w:t></w:r></w:p><w:p><w:r><w:rPr><w:rFonts w:ascii="calibri" w:hAnsi="calibri" w:eastAsia="calibri" w:cs="calibri"/><w:sz w:val="36"/><w:szCs w:val="36"/><w:b/></w:rPr><w:t xml:space="preserve"> Czekamy z niecierpliwością ?</w:t></w:r></w:p><w:p><w:r><w:rPr><w:rFonts w:ascii="calibri" w:hAnsi="calibri" w:eastAsia="calibri" w:cs="calibri"/><w:sz w:val="36"/><w:szCs w:val="36"/><w:b/></w:rPr><w:t xml:space="preserve"> https://wp2go.net/2lhg</w:t></w:r></w:p><w:p/><w:p><w:r><w:rPr><w:rFonts w:ascii="calibri" w:hAnsi="calibri" w:eastAsia="calibri" w:cs="calibri"/><w:sz w:val="24"/><w:szCs w:val="24"/></w:rPr><w:t xml:space="preserve"> Szczęśliwą czternastkę prelegentów SEO & Content Camp zamyka ekspercki duet z Netmove. </w:t></w:r></w:p><w:p><w:r><w:rPr><w:rFonts w:ascii="calibri" w:hAnsi="calibri" w:eastAsia="calibri" w:cs="calibri"/><w:sz w:val="24"/><w:szCs w:val="24"/></w:rPr><w:t xml:space="preserve">⭐ Katarzyna Jankowska i Adrian Hinc ⭐</w:t></w:r></w:p><w:p><w:r><w:rPr><w:rFonts w:ascii="calibri" w:hAnsi="calibri" w:eastAsia="calibri" w:cs="calibri"/><w:sz w:val="24"/><w:szCs w:val="24"/></w:rPr><w:t xml:space="preserve">➡️ Katarzyna od 10 lat pomaga małym i dużym przedsiębiorcom w zdobywaniu klientów z sieci?. Zajmuje się pracą z klientami, od 3 lat, tworząc dział sprzedaży w agencji NETMOVE oraz spełniając się jako trener - wspiera zespoły handlowców tak, aby odnosiły jak najlepsze efekty. ?</w:t></w:r></w:p><w:p><w:r><w:rPr><w:rFonts w:ascii="calibri" w:hAnsi="calibri" w:eastAsia="calibri" w:cs="calibri"/><w:sz w:val="24"/><w:szCs w:val="24"/></w:rPr><w:t xml:space="preserve">Prywatnie aktywistka, piewca kultury, entuzjastka nowych technologii. </w:t></w:r></w:p><w:p/><w:p><w:r><w:rPr><w:rFonts w:ascii="calibri" w:hAnsi="calibri" w:eastAsia="calibri" w:cs="calibri"/><w:sz w:val="24"/><w:szCs w:val="24"/></w:rPr><w:t xml:space="preserve">➡️ Adrian Hinc aktualnie zajmuje się rozwojem oferty marketingowej w Netmove, od kilkunastu lat jest związany zawodowo z branżą marketingu internetowego. Pierwsze doświadczenia zdobywał jako freelancer SEO, a już od 10 lat zarządza ofertą produktową oraz wspiera działy sprzedaży w agencjach marketingowych. ? Współtworzył startup z powodzeniem działający w segmencie wytwarzania oprogramowania. Autor e-booków na temat finansów osobistych, prywatnie miłośnik jazdy na rowerze. ?</w:t></w:r></w:p><w:p/><w:p><w:r><w:rPr><w:rFonts w:ascii="calibri" w:hAnsi="calibri" w:eastAsia="calibri" w:cs="calibri"/><w:sz w:val="24"/><w:szCs w:val="24"/></w:rPr><w:t xml:space="preserve">Prelekcja Katarzyny i Adriana otworzy merytoryczną część konferencji w czwartek 5️ maja ? (program wyłącznie dla uczestników pakietu VIP). </w:t></w:r></w:p><w:p><w:r><w:rPr><w:rFonts w:ascii="calibri" w:hAnsi="calibri" w:eastAsia="calibri" w:cs="calibri"/><w:sz w:val="24"/><w:szCs w:val="24"/></w:rPr><w:t xml:space="preserve">?‍? Temat wykładu: "Racjonalne (i nie tylko) obiekcje i argumenty Klientów agencji interaktywnych".</w:t></w:r></w:p><w:p><w:r><w:rPr><w:rFonts w:ascii="calibri" w:hAnsi="calibri" w:eastAsia="calibri" w:cs="calibri"/><w:sz w:val="24"/><w:szCs w:val="24"/></w:rPr><w:t xml:space="preserve">Czekamy z niecierpliwością ?</w:t></w:r></w:p><w:p><w:r><w:rPr><w:rFonts w:ascii="calibri" w:hAnsi="calibri" w:eastAsia="calibri" w:cs="calibri"/><w:sz w:val="24"/><w:szCs w:val="24"/></w:rPr><w:t xml:space="preserve">https://wp2go.net/2lhg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2026-05-26T01:18:49+02:00</dcterms:created>
  <dcterms:modified xsi:type="dcterms:W3CDTF">2026-05-26T01:18:49+02:00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